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9F6D3" w14:textId="06D79B23" w:rsidR="00AE716E" w:rsidRPr="006E7943" w:rsidRDefault="004771DB">
      <w:pPr>
        <w:rPr>
          <w:rFonts w:ascii="Trebuchet MS" w:hAnsi="Trebuchet MS"/>
          <w:b/>
          <w:color w:val="E94E1B"/>
          <w:szCs w:val="20"/>
        </w:rPr>
      </w:pPr>
      <w:r>
        <w:rPr>
          <w:rFonts w:ascii="Trebuchet MS" w:hAnsi="Trebuchet MS"/>
          <w:b/>
          <w:color w:val="E94E1B"/>
          <w:szCs w:val="20"/>
        </w:rPr>
        <w:t xml:space="preserve">Coming soon - </w:t>
      </w:r>
      <w:r w:rsidR="00A4209A" w:rsidRPr="006E7943">
        <w:rPr>
          <w:rFonts w:ascii="Trebuchet MS" w:hAnsi="Trebuchet MS"/>
          <w:b/>
          <w:color w:val="E94E1B"/>
          <w:szCs w:val="20"/>
        </w:rPr>
        <w:t>Healthy Extras</w:t>
      </w:r>
      <w:r>
        <w:rPr>
          <w:rFonts w:ascii="Trebuchet MS" w:hAnsi="Trebuchet MS"/>
          <w:b/>
          <w:color w:val="E94E1B"/>
          <w:szCs w:val="20"/>
        </w:rPr>
        <w:t xml:space="preserve"> from Westfield Health</w:t>
      </w:r>
    </w:p>
    <w:p w14:paraId="33CEEDCC" w14:textId="77777777" w:rsidR="00A4209A" w:rsidRPr="006E7943" w:rsidRDefault="00A4209A">
      <w:pPr>
        <w:rPr>
          <w:rFonts w:ascii="Trebuchet MS" w:hAnsi="Trebuchet MS"/>
          <w:color w:val="E94E1B"/>
          <w:sz w:val="20"/>
          <w:szCs w:val="20"/>
        </w:rPr>
      </w:pPr>
    </w:p>
    <w:p w14:paraId="2485693A" w14:textId="77777777" w:rsidR="00A4209A" w:rsidRPr="006E7943" w:rsidRDefault="00A4209A">
      <w:pPr>
        <w:rPr>
          <w:rFonts w:ascii="Trebuchet MS" w:hAnsi="Trebuchet MS"/>
          <w:color w:val="E94E1B"/>
          <w:sz w:val="22"/>
          <w:szCs w:val="20"/>
        </w:rPr>
      </w:pPr>
      <w:r w:rsidRPr="006E7943">
        <w:rPr>
          <w:rFonts w:ascii="Trebuchet MS" w:hAnsi="Trebuchet MS"/>
          <w:color w:val="E94E1B"/>
          <w:sz w:val="22"/>
          <w:szCs w:val="20"/>
        </w:rPr>
        <w:t xml:space="preserve">Looking after </w:t>
      </w:r>
      <w:r w:rsidR="00374034">
        <w:rPr>
          <w:rFonts w:ascii="Trebuchet MS" w:hAnsi="Trebuchet MS"/>
          <w:color w:val="E94E1B"/>
          <w:sz w:val="22"/>
          <w:szCs w:val="20"/>
        </w:rPr>
        <w:t>you</w:t>
      </w:r>
      <w:r w:rsidRPr="006E7943">
        <w:rPr>
          <w:rFonts w:ascii="Trebuchet MS" w:hAnsi="Trebuchet MS"/>
          <w:color w:val="E94E1B"/>
          <w:sz w:val="22"/>
          <w:szCs w:val="20"/>
        </w:rPr>
        <w:t xml:space="preserve"> when it really matters.</w:t>
      </w:r>
    </w:p>
    <w:p w14:paraId="2D229FCD" w14:textId="77777777" w:rsidR="00A4209A" w:rsidRPr="006E7943" w:rsidRDefault="00A4209A" w:rsidP="00A4209A">
      <w:pPr>
        <w:pStyle w:val="Default"/>
        <w:rPr>
          <w:rFonts w:ascii="Trebuchet MS" w:hAnsi="Trebuchet MS"/>
          <w:color w:val="5D686E"/>
          <w:sz w:val="20"/>
          <w:szCs w:val="20"/>
        </w:rPr>
      </w:pPr>
    </w:p>
    <w:p w14:paraId="24594B20" w14:textId="77777777" w:rsidR="00A4209A" w:rsidRPr="003163CE" w:rsidRDefault="00A4209A" w:rsidP="00A4209A">
      <w:pPr>
        <w:pStyle w:val="Pa2"/>
        <w:spacing w:after="100"/>
        <w:rPr>
          <w:rFonts w:ascii="Trebuchet MS" w:hAnsi="Trebuchet MS" w:cs="Co Text"/>
          <w:color w:val="5D686E"/>
          <w:sz w:val="20"/>
          <w:szCs w:val="20"/>
        </w:rPr>
      </w:pPr>
      <w:r w:rsidRPr="006E7943">
        <w:rPr>
          <w:rStyle w:val="A2"/>
          <w:rFonts w:ascii="Trebuchet MS" w:hAnsi="Trebuchet MS"/>
          <w:color w:val="5D686E"/>
          <w:sz w:val="20"/>
          <w:szCs w:val="20"/>
        </w:rPr>
        <w:t xml:space="preserve">We all know the importance of physical exercise, but your emotional wellness is just as important. Sometimes </w:t>
      </w:r>
      <w:r w:rsidR="00374034">
        <w:rPr>
          <w:rStyle w:val="A2"/>
          <w:rFonts w:ascii="Trebuchet MS" w:hAnsi="Trebuchet MS"/>
          <w:color w:val="5D686E"/>
          <w:sz w:val="20"/>
          <w:szCs w:val="20"/>
        </w:rPr>
        <w:t>you</w:t>
      </w:r>
      <w:r w:rsidRPr="006E7943">
        <w:rPr>
          <w:rStyle w:val="A2"/>
          <w:rFonts w:ascii="Trebuchet MS" w:hAnsi="Trebuchet MS"/>
          <w:color w:val="5D686E"/>
          <w:sz w:val="20"/>
          <w:szCs w:val="20"/>
        </w:rPr>
        <w:t xml:space="preserve"> can face issues that not only affect </w:t>
      </w:r>
      <w:r w:rsidR="00374034">
        <w:rPr>
          <w:rStyle w:val="A2"/>
          <w:rFonts w:ascii="Trebuchet MS" w:hAnsi="Trebuchet MS"/>
          <w:color w:val="5D686E"/>
          <w:sz w:val="20"/>
          <w:szCs w:val="20"/>
        </w:rPr>
        <w:t>your</w:t>
      </w:r>
      <w:r w:rsidRPr="006E7943">
        <w:rPr>
          <w:rStyle w:val="A2"/>
          <w:rFonts w:ascii="Trebuchet MS" w:hAnsi="Trebuchet MS"/>
          <w:color w:val="5D686E"/>
          <w:sz w:val="20"/>
          <w:szCs w:val="20"/>
        </w:rPr>
        <w:t xml:space="preserve"> quality of life, but the quality of </w:t>
      </w:r>
      <w:r w:rsidR="00374034" w:rsidRPr="003163CE">
        <w:rPr>
          <w:rStyle w:val="A2"/>
          <w:rFonts w:ascii="Trebuchet MS" w:hAnsi="Trebuchet MS"/>
          <w:color w:val="5D686E"/>
          <w:sz w:val="20"/>
          <w:szCs w:val="20"/>
        </w:rPr>
        <w:t>your</w:t>
      </w:r>
      <w:r w:rsidRPr="003163CE">
        <w:rPr>
          <w:rStyle w:val="A2"/>
          <w:rFonts w:ascii="Trebuchet MS" w:hAnsi="Trebuchet MS"/>
          <w:color w:val="5D686E"/>
          <w:sz w:val="20"/>
          <w:szCs w:val="20"/>
        </w:rPr>
        <w:t xml:space="preserve"> work too. </w:t>
      </w:r>
    </w:p>
    <w:p w14:paraId="10A3C153" w14:textId="77777777" w:rsidR="00A4209A" w:rsidRPr="003163CE" w:rsidRDefault="00A4209A" w:rsidP="004771DB">
      <w:pPr>
        <w:pStyle w:val="Pa2"/>
        <w:spacing w:after="100"/>
        <w:rPr>
          <w:rStyle w:val="A2"/>
          <w:rFonts w:ascii="Trebuchet MS" w:hAnsi="Trebuchet MS"/>
          <w:color w:val="5D686E"/>
          <w:sz w:val="20"/>
          <w:szCs w:val="20"/>
        </w:rPr>
      </w:pPr>
      <w:r w:rsidRPr="003163CE">
        <w:rPr>
          <w:rStyle w:val="A2"/>
          <w:rFonts w:ascii="Trebuchet MS" w:hAnsi="Trebuchet MS"/>
          <w:color w:val="5D686E"/>
          <w:sz w:val="20"/>
          <w:szCs w:val="20"/>
        </w:rPr>
        <w:t xml:space="preserve">Healthy Extras is an essential </w:t>
      </w:r>
      <w:r w:rsidR="00E82A88" w:rsidRPr="003163CE">
        <w:rPr>
          <w:rStyle w:val="A2"/>
          <w:rFonts w:ascii="Trebuchet MS" w:hAnsi="Trebuchet MS"/>
          <w:color w:val="5D686E"/>
          <w:sz w:val="20"/>
          <w:szCs w:val="20"/>
        </w:rPr>
        <w:t>employee</w:t>
      </w:r>
      <w:r w:rsidRPr="003163CE">
        <w:rPr>
          <w:rStyle w:val="A2"/>
          <w:rFonts w:ascii="Trebuchet MS" w:hAnsi="Trebuchet MS"/>
          <w:color w:val="5D686E"/>
          <w:sz w:val="20"/>
          <w:szCs w:val="20"/>
        </w:rPr>
        <w:t xml:space="preserve"> benefit, providing </w:t>
      </w:r>
      <w:r w:rsidR="00374034" w:rsidRPr="003163CE">
        <w:rPr>
          <w:rStyle w:val="A2"/>
          <w:rFonts w:ascii="Trebuchet MS" w:hAnsi="Trebuchet MS"/>
          <w:color w:val="5D686E"/>
          <w:sz w:val="20"/>
          <w:szCs w:val="20"/>
        </w:rPr>
        <w:t>you</w:t>
      </w:r>
      <w:r w:rsidRPr="003163CE">
        <w:rPr>
          <w:rStyle w:val="A2"/>
          <w:rFonts w:ascii="Trebuchet MS" w:hAnsi="Trebuchet MS"/>
          <w:color w:val="5D686E"/>
          <w:sz w:val="20"/>
          <w:szCs w:val="20"/>
        </w:rPr>
        <w:t xml:space="preserve"> with access to valuable services to help support </w:t>
      </w:r>
      <w:r w:rsidR="00374034" w:rsidRPr="003163CE">
        <w:rPr>
          <w:rStyle w:val="A2"/>
          <w:rFonts w:ascii="Trebuchet MS" w:hAnsi="Trebuchet MS"/>
          <w:color w:val="5D686E"/>
          <w:sz w:val="20"/>
          <w:szCs w:val="20"/>
        </w:rPr>
        <w:t>your</w:t>
      </w:r>
      <w:r w:rsidRPr="003163CE">
        <w:rPr>
          <w:rStyle w:val="A2"/>
          <w:rFonts w:ascii="Trebuchet MS" w:hAnsi="Trebuchet MS"/>
          <w:color w:val="5D686E"/>
          <w:sz w:val="20"/>
          <w:szCs w:val="20"/>
        </w:rPr>
        <w:t xml:space="preserve"> emotional wellbeing</w:t>
      </w:r>
      <w:r w:rsidR="004771DB" w:rsidRPr="003163CE">
        <w:rPr>
          <w:rStyle w:val="A2"/>
          <w:rFonts w:ascii="Trebuchet MS" w:hAnsi="Trebuchet MS"/>
          <w:color w:val="5D686E"/>
          <w:sz w:val="20"/>
          <w:szCs w:val="20"/>
        </w:rPr>
        <w:t>.</w:t>
      </w:r>
    </w:p>
    <w:p w14:paraId="753C578E" w14:textId="77777777" w:rsidR="00A4209A" w:rsidRPr="003163CE" w:rsidRDefault="00A4209A" w:rsidP="00A4209A">
      <w:pPr>
        <w:rPr>
          <w:rStyle w:val="A2"/>
          <w:rFonts w:ascii="Trebuchet MS" w:hAnsi="Trebuchet MS"/>
          <w:sz w:val="20"/>
          <w:szCs w:val="20"/>
        </w:rPr>
      </w:pPr>
    </w:p>
    <w:p w14:paraId="26F7CA97" w14:textId="325AD647" w:rsidR="003163CE" w:rsidRPr="003163CE" w:rsidRDefault="00EC13FF" w:rsidP="003163CE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rStyle w:val="A2"/>
          <w:rFonts w:ascii="Trebuchet MS" w:hAnsi="Trebuchet MS" w:cs="Times New Roman"/>
          <w:b/>
          <w:bCs/>
          <w:color w:val="E94E1B"/>
          <w:sz w:val="20"/>
          <w:szCs w:val="20"/>
        </w:rPr>
      </w:pPr>
      <w:proofErr w:type="spellStart"/>
      <w:r>
        <w:rPr>
          <w:rFonts w:ascii="Trebuchet MS" w:hAnsi="Trebuchet MS"/>
          <w:b/>
          <w:color w:val="E94E1B"/>
          <w:sz w:val="20"/>
          <w:szCs w:val="20"/>
        </w:rPr>
        <w:t>Togetherall</w:t>
      </w:r>
      <w:proofErr w:type="spellEnd"/>
      <w:r w:rsidR="003163CE" w:rsidRPr="003163CE">
        <w:rPr>
          <w:rFonts w:ascii="Trebuchet MS" w:hAnsi="Trebuchet MS"/>
          <w:b/>
          <w:color w:val="E94E1B"/>
          <w:sz w:val="20"/>
          <w:szCs w:val="20"/>
        </w:rPr>
        <w:t xml:space="preserve"> - </w:t>
      </w:r>
      <w:r w:rsidR="00374034" w:rsidRPr="003163CE">
        <w:rPr>
          <w:rStyle w:val="A2"/>
          <w:rFonts w:ascii="Trebuchet MS" w:hAnsi="Trebuchet MS"/>
          <w:color w:val="5D686E"/>
          <w:sz w:val="20"/>
          <w:szCs w:val="20"/>
        </w:rPr>
        <w:t>a safe online space for you</w:t>
      </w:r>
      <w:r w:rsidR="00A4209A" w:rsidRPr="003163CE">
        <w:rPr>
          <w:rStyle w:val="A2"/>
          <w:rFonts w:ascii="Trebuchet MS" w:hAnsi="Trebuchet MS"/>
          <w:color w:val="5D686E"/>
          <w:sz w:val="20"/>
          <w:szCs w:val="20"/>
        </w:rPr>
        <w:t xml:space="preserve"> to explore things that are troubling </w:t>
      </w:r>
      <w:r w:rsidR="00374034" w:rsidRPr="003163CE">
        <w:rPr>
          <w:rStyle w:val="A2"/>
          <w:rFonts w:ascii="Trebuchet MS" w:hAnsi="Trebuchet MS"/>
          <w:color w:val="5D686E"/>
          <w:sz w:val="20"/>
          <w:szCs w:val="20"/>
        </w:rPr>
        <w:t>you</w:t>
      </w:r>
      <w:r w:rsidR="00A4209A" w:rsidRPr="003163CE">
        <w:rPr>
          <w:rStyle w:val="A2"/>
          <w:rFonts w:ascii="Trebuchet MS" w:hAnsi="Trebuchet MS"/>
          <w:color w:val="5D686E"/>
          <w:sz w:val="20"/>
          <w:szCs w:val="20"/>
        </w:rPr>
        <w:t xml:space="preserve"> and get the support </w:t>
      </w:r>
      <w:r w:rsidR="00374034" w:rsidRPr="003163CE">
        <w:rPr>
          <w:rStyle w:val="A2"/>
          <w:rFonts w:ascii="Trebuchet MS" w:hAnsi="Trebuchet MS"/>
          <w:color w:val="5D686E"/>
          <w:sz w:val="20"/>
          <w:szCs w:val="20"/>
        </w:rPr>
        <w:t>you</w:t>
      </w:r>
      <w:r w:rsidR="00A4209A" w:rsidRPr="003163CE">
        <w:rPr>
          <w:rStyle w:val="A2"/>
          <w:rFonts w:ascii="Trebuchet MS" w:hAnsi="Trebuchet MS"/>
          <w:color w:val="5D686E"/>
          <w:sz w:val="20"/>
          <w:szCs w:val="20"/>
        </w:rPr>
        <w:t xml:space="preserve"> need, in confidence. </w:t>
      </w:r>
    </w:p>
    <w:p w14:paraId="0B23BAD5" w14:textId="0277045C" w:rsidR="003163CE" w:rsidRPr="003163CE" w:rsidRDefault="00A4209A" w:rsidP="003163CE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rStyle w:val="A2"/>
          <w:rFonts w:ascii="Trebuchet MS" w:hAnsi="Trebuchet MS"/>
          <w:color w:val="5D686E"/>
          <w:sz w:val="20"/>
          <w:szCs w:val="20"/>
        </w:rPr>
      </w:pPr>
      <w:r w:rsidRPr="003163CE">
        <w:rPr>
          <w:rFonts w:ascii="Trebuchet MS" w:hAnsi="Trebuchet MS"/>
          <w:b/>
          <w:bCs/>
          <w:color w:val="E94E1B"/>
          <w:sz w:val="20"/>
          <w:szCs w:val="20"/>
        </w:rPr>
        <w:t>24 Hour Advice and Information Line</w:t>
      </w:r>
      <w:r w:rsidR="003163CE" w:rsidRPr="003163CE">
        <w:rPr>
          <w:rFonts w:ascii="Trebuchet MS" w:hAnsi="Trebuchet MS"/>
          <w:b/>
          <w:bCs/>
          <w:color w:val="E94E1B"/>
          <w:sz w:val="20"/>
          <w:szCs w:val="20"/>
        </w:rPr>
        <w:t xml:space="preserve"> – </w:t>
      </w:r>
      <w:r w:rsidR="003163CE" w:rsidRPr="003163CE">
        <w:rPr>
          <w:rStyle w:val="A2"/>
          <w:rFonts w:ascii="Trebuchet MS" w:hAnsi="Trebuchet MS"/>
          <w:color w:val="5D686E"/>
          <w:sz w:val="20"/>
          <w:szCs w:val="20"/>
        </w:rPr>
        <w:t xml:space="preserve">24/7 telephone access to </w:t>
      </w:r>
      <w:r w:rsidRPr="003163CE">
        <w:rPr>
          <w:rStyle w:val="A2"/>
          <w:rFonts w:ascii="Trebuchet MS" w:hAnsi="Trebuchet MS"/>
          <w:color w:val="5D686E"/>
          <w:sz w:val="20"/>
          <w:szCs w:val="20"/>
        </w:rPr>
        <w:t xml:space="preserve">confidential guidance on medical, legal or domestic issues from </w:t>
      </w:r>
      <w:r w:rsidR="00EC13FF">
        <w:rPr>
          <w:rStyle w:val="A2"/>
          <w:rFonts w:ascii="Trebuchet MS" w:hAnsi="Trebuchet MS"/>
          <w:color w:val="5D686E"/>
          <w:sz w:val="20"/>
          <w:szCs w:val="20"/>
        </w:rPr>
        <w:t>qualified</w:t>
      </w:r>
      <w:r w:rsidR="003163CE" w:rsidRPr="003163CE">
        <w:rPr>
          <w:rStyle w:val="A2"/>
          <w:rFonts w:ascii="Trebuchet MS" w:hAnsi="Trebuchet MS"/>
          <w:color w:val="5D686E"/>
          <w:sz w:val="20"/>
          <w:szCs w:val="20"/>
        </w:rPr>
        <w:t xml:space="preserve"> </w:t>
      </w:r>
      <w:r w:rsidR="00EC13FF">
        <w:rPr>
          <w:rStyle w:val="A2"/>
          <w:rFonts w:ascii="Trebuchet MS" w:hAnsi="Trebuchet MS"/>
          <w:color w:val="5D686E"/>
          <w:sz w:val="20"/>
          <w:szCs w:val="20"/>
        </w:rPr>
        <w:t>advisors</w:t>
      </w:r>
      <w:r w:rsidR="003163CE" w:rsidRPr="003163CE">
        <w:rPr>
          <w:rStyle w:val="A2"/>
          <w:rFonts w:ascii="Trebuchet MS" w:hAnsi="Trebuchet MS"/>
          <w:color w:val="5D686E"/>
          <w:sz w:val="20"/>
          <w:szCs w:val="20"/>
        </w:rPr>
        <w:t>.</w:t>
      </w:r>
    </w:p>
    <w:p w14:paraId="74C324CA" w14:textId="77777777" w:rsidR="003163CE" w:rsidRPr="003163CE" w:rsidRDefault="006E7943" w:rsidP="003163CE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rStyle w:val="A2"/>
          <w:rFonts w:ascii="Trebuchet MS" w:hAnsi="Trebuchet MS" w:cs="Times New Roman"/>
          <w:b/>
          <w:color w:val="E94E1B"/>
          <w:sz w:val="20"/>
          <w:szCs w:val="20"/>
        </w:rPr>
      </w:pPr>
      <w:proofErr w:type="spellStart"/>
      <w:r w:rsidRPr="003163CE">
        <w:rPr>
          <w:rFonts w:ascii="Trebuchet MS" w:hAnsi="Trebuchet MS"/>
          <w:b/>
          <w:color w:val="E94E1B"/>
          <w:sz w:val="20"/>
          <w:szCs w:val="20"/>
        </w:rPr>
        <w:t>DoctorLine</w:t>
      </w:r>
      <w:proofErr w:type="spellEnd"/>
      <w:r w:rsidRPr="003163CE">
        <w:rPr>
          <w:rFonts w:ascii="Trebuchet MS" w:hAnsi="Trebuchet MS"/>
          <w:b/>
          <w:bCs/>
          <w:color w:val="E94E1B"/>
          <w:sz w:val="20"/>
          <w:szCs w:val="20"/>
        </w:rPr>
        <w:t xml:space="preserve">™ </w:t>
      </w:r>
      <w:r w:rsidR="003163CE" w:rsidRPr="003163CE">
        <w:rPr>
          <w:rStyle w:val="A7"/>
          <w:rFonts w:ascii="Trebuchet MS" w:hAnsi="Trebuchet MS"/>
          <w:b w:val="0"/>
          <w:color w:val="E94E1B"/>
          <w:sz w:val="20"/>
          <w:szCs w:val="20"/>
        </w:rPr>
        <w:t>-</w:t>
      </w:r>
      <w:r w:rsidR="003163CE" w:rsidRPr="003163CE">
        <w:rPr>
          <w:rStyle w:val="A2"/>
          <w:rFonts w:ascii="Trebuchet MS" w:hAnsi="Trebuchet MS"/>
          <w:color w:val="5D686E"/>
          <w:sz w:val="20"/>
          <w:szCs w:val="20"/>
        </w:rPr>
        <w:t xml:space="preserve"> 24/7 telephone access to a </w:t>
      </w:r>
      <w:r w:rsidRPr="003163CE">
        <w:rPr>
          <w:rStyle w:val="A2"/>
          <w:rFonts w:ascii="Trebuchet MS" w:hAnsi="Trebuchet MS"/>
          <w:color w:val="5D686E"/>
          <w:sz w:val="20"/>
          <w:szCs w:val="20"/>
        </w:rPr>
        <w:t xml:space="preserve">practising UK GP. </w:t>
      </w:r>
      <w:bookmarkStart w:id="0" w:name="_GoBack"/>
      <w:bookmarkEnd w:id="0"/>
    </w:p>
    <w:p w14:paraId="7D67480C" w14:textId="77777777" w:rsidR="006E7943" w:rsidRPr="003163CE" w:rsidRDefault="006E7943" w:rsidP="003163CE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rStyle w:val="A2"/>
          <w:rFonts w:ascii="Trebuchet MS" w:hAnsi="Trebuchet MS"/>
          <w:color w:val="5D686E"/>
          <w:sz w:val="20"/>
          <w:szCs w:val="20"/>
        </w:rPr>
      </w:pPr>
      <w:r w:rsidRPr="003163CE">
        <w:rPr>
          <w:rFonts w:ascii="Trebuchet MS" w:hAnsi="Trebuchet MS"/>
          <w:b/>
          <w:color w:val="E94E1B"/>
          <w:sz w:val="20"/>
          <w:szCs w:val="20"/>
        </w:rPr>
        <w:t xml:space="preserve">Westfield Rewards </w:t>
      </w:r>
      <w:r w:rsidR="003163CE" w:rsidRPr="003163CE">
        <w:rPr>
          <w:rStyle w:val="A2"/>
          <w:rFonts w:ascii="Trebuchet MS" w:hAnsi="Trebuchet MS"/>
          <w:color w:val="5D686E"/>
          <w:sz w:val="20"/>
          <w:szCs w:val="20"/>
        </w:rPr>
        <w:t>- A</w:t>
      </w:r>
      <w:r w:rsidRPr="003163CE">
        <w:rPr>
          <w:rStyle w:val="A2"/>
          <w:rFonts w:ascii="Trebuchet MS" w:hAnsi="Trebuchet MS"/>
          <w:color w:val="5D686E"/>
          <w:sz w:val="20"/>
          <w:szCs w:val="20"/>
        </w:rPr>
        <w:t xml:space="preserve">ccess offers and savings on a huge range of </w:t>
      </w:r>
      <w:r w:rsidR="00F3649D" w:rsidRPr="003163CE">
        <w:rPr>
          <w:rStyle w:val="A2"/>
          <w:rFonts w:ascii="Trebuchet MS" w:hAnsi="Trebuchet MS"/>
          <w:color w:val="5D686E"/>
          <w:sz w:val="20"/>
          <w:szCs w:val="20"/>
        </w:rPr>
        <w:t>goods and services from over 1</w:t>
      </w:r>
      <w:r w:rsidR="004771DB" w:rsidRPr="003163CE">
        <w:rPr>
          <w:rStyle w:val="A2"/>
          <w:rFonts w:ascii="Trebuchet MS" w:hAnsi="Trebuchet MS"/>
          <w:color w:val="5D686E"/>
          <w:sz w:val="20"/>
          <w:szCs w:val="20"/>
        </w:rPr>
        <w:t>,</w:t>
      </w:r>
      <w:r w:rsidR="00F3649D" w:rsidRPr="003163CE">
        <w:rPr>
          <w:rStyle w:val="A2"/>
          <w:rFonts w:ascii="Trebuchet MS" w:hAnsi="Trebuchet MS"/>
          <w:color w:val="5D686E"/>
          <w:sz w:val="20"/>
          <w:szCs w:val="20"/>
        </w:rPr>
        <w:t>000</w:t>
      </w:r>
      <w:r w:rsidRPr="003163CE">
        <w:rPr>
          <w:rStyle w:val="A2"/>
          <w:rFonts w:ascii="Trebuchet MS" w:hAnsi="Trebuchet MS"/>
          <w:color w:val="5D686E"/>
          <w:sz w:val="20"/>
          <w:szCs w:val="20"/>
        </w:rPr>
        <w:t xml:space="preserve"> leading </w:t>
      </w:r>
      <w:r w:rsidR="004771DB" w:rsidRPr="003163CE">
        <w:rPr>
          <w:rStyle w:val="A2"/>
          <w:rFonts w:ascii="Trebuchet MS" w:hAnsi="Trebuchet MS"/>
          <w:color w:val="5D686E"/>
          <w:sz w:val="20"/>
          <w:szCs w:val="20"/>
        </w:rPr>
        <w:t xml:space="preserve">retailers, restaurants and destinations. </w:t>
      </w:r>
    </w:p>
    <w:p w14:paraId="7E43FF7F" w14:textId="77777777" w:rsidR="004771DB" w:rsidRPr="004771DB" w:rsidRDefault="004771DB" w:rsidP="004771DB">
      <w:pPr>
        <w:pStyle w:val="Default"/>
        <w:rPr>
          <w:rStyle w:val="A2"/>
          <w:rFonts w:ascii="Trebuchet MS" w:hAnsi="Trebuchet MS"/>
          <w:color w:val="5D686E"/>
          <w:sz w:val="20"/>
          <w:szCs w:val="20"/>
        </w:rPr>
      </w:pPr>
      <w:r w:rsidRPr="003163CE">
        <w:rPr>
          <w:rStyle w:val="A2"/>
          <w:rFonts w:ascii="Trebuchet MS" w:hAnsi="Trebuchet MS"/>
          <w:color w:val="5D686E"/>
          <w:sz w:val="20"/>
          <w:szCs w:val="20"/>
        </w:rPr>
        <w:t>Keep your eye out for more information on how</w:t>
      </w:r>
      <w:r w:rsidRPr="004771DB">
        <w:rPr>
          <w:rStyle w:val="A2"/>
          <w:rFonts w:ascii="Trebuchet MS" w:hAnsi="Trebuchet MS"/>
          <w:color w:val="5D686E"/>
          <w:sz w:val="20"/>
          <w:szCs w:val="20"/>
        </w:rPr>
        <w:t xml:space="preserve"> to access these services soon. </w:t>
      </w:r>
    </w:p>
    <w:sectPr w:rsidR="004771DB" w:rsidRPr="004771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 Text">
    <w:altName w:val="Co Text"/>
    <w:panose1 w:val="020B0503060202020204"/>
    <w:charset w:val="00"/>
    <w:family w:val="swiss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9238B"/>
    <w:multiLevelType w:val="hybridMultilevel"/>
    <w:tmpl w:val="89340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2A4A9A"/>
    <w:multiLevelType w:val="hybridMultilevel"/>
    <w:tmpl w:val="7B68BB52"/>
    <w:lvl w:ilvl="0" w:tplc="65CA56E4">
      <w:numFmt w:val="bullet"/>
      <w:lvlText w:val="•"/>
      <w:lvlJc w:val="left"/>
      <w:pPr>
        <w:ind w:left="720" w:hanging="360"/>
      </w:pPr>
      <w:rPr>
        <w:rFonts w:ascii="Trebuchet MS" w:hAnsi="Trebuchet MS" w:cs="Arial" w:hint="default"/>
        <w:color w:val="5D686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09A"/>
    <w:rsid w:val="003163CE"/>
    <w:rsid w:val="00374034"/>
    <w:rsid w:val="00421AF0"/>
    <w:rsid w:val="004771DB"/>
    <w:rsid w:val="005A6C38"/>
    <w:rsid w:val="005B7AED"/>
    <w:rsid w:val="006E7943"/>
    <w:rsid w:val="00A4209A"/>
    <w:rsid w:val="00AE716E"/>
    <w:rsid w:val="00BD2BCA"/>
    <w:rsid w:val="00E82A88"/>
    <w:rsid w:val="00EC13FF"/>
    <w:rsid w:val="00F3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5925EB"/>
  <w15:chartTrackingRefBased/>
  <w15:docId w15:val="{D60C26C5-B862-41FA-85D2-72A670DD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209A"/>
    <w:pPr>
      <w:autoSpaceDE w:val="0"/>
      <w:autoSpaceDN w:val="0"/>
      <w:adjustRightInd w:val="0"/>
    </w:pPr>
    <w:rPr>
      <w:rFonts w:ascii="Co Text" w:hAnsi="Co Text" w:cs="Co Tex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A4209A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A4209A"/>
    <w:rPr>
      <w:rFonts w:cs="Co Text"/>
      <w:color w:val="000000"/>
      <w:sz w:val="19"/>
      <w:szCs w:val="19"/>
    </w:rPr>
  </w:style>
  <w:style w:type="character" w:customStyle="1" w:styleId="A1">
    <w:name w:val="A1"/>
    <w:uiPriority w:val="99"/>
    <w:rsid w:val="00A4209A"/>
    <w:rPr>
      <w:rFonts w:cs="Co Text"/>
      <w:b/>
      <w:bCs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6E7943"/>
    <w:pPr>
      <w:spacing w:line="241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6E7943"/>
    <w:rPr>
      <w:rFonts w:cs="Co Text"/>
      <w:b/>
      <w:bCs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316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843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Brooman</dc:creator>
  <cp:keywords/>
  <dc:description/>
  <cp:lastModifiedBy>Hancock Fell, Jonjo</cp:lastModifiedBy>
  <cp:revision>4</cp:revision>
  <dcterms:created xsi:type="dcterms:W3CDTF">2019-09-11T08:05:00Z</dcterms:created>
  <dcterms:modified xsi:type="dcterms:W3CDTF">2020-08-20T14:33:00Z</dcterms:modified>
</cp:coreProperties>
</file>